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1B76" w14:textId="6EA38F01" w:rsidR="0033496E" w:rsidRPr="00B8493C" w:rsidRDefault="0033496E" w:rsidP="00B8493C">
      <w:pPr>
        <w:jc w:val="center"/>
        <w:rPr>
          <w:sz w:val="44"/>
          <w:szCs w:val="44"/>
        </w:rPr>
      </w:pPr>
      <w:r w:rsidRPr="0033496E">
        <w:rPr>
          <w:sz w:val="44"/>
          <w:szCs w:val="44"/>
        </w:rPr>
        <w:t xml:space="preserve">Wicketz </w:t>
      </w:r>
      <w:r w:rsidR="00870F78">
        <w:rPr>
          <w:sz w:val="44"/>
          <w:szCs w:val="44"/>
        </w:rPr>
        <w:t xml:space="preserve">M&amp;E Workshop </w:t>
      </w:r>
      <w:r w:rsidRPr="0033496E">
        <w:rPr>
          <w:sz w:val="44"/>
          <w:szCs w:val="44"/>
        </w:rPr>
        <w:t>Help Sheet</w:t>
      </w:r>
    </w:p>
    <w:p w14:paraId="5AC3A6B6" w14:textId="41602FB6" w:rsidR="0033496E" w:rsidRPr="00B8493C" w:rsidRDefault="0033496E" w:rsidP="0033496E">
      <w:pPr>
        <w:rPr>
          <w:sz w:val="24"/>
          <w:szCs w:val="24"/>
        </w:rPr>
      </w:pPr>
      <w:r w:rsidRPr="00B8493C">
        <w:rPr>
          <w:sz w:val="24"/>
          <w:szCs w:val="24"/>
        </w:rPr>
        <w:t xml:space="preserve">To monitor and evaluate your workshops, you will be required to follow a </w:t>
      </w:r>
      <w:r w:rsidR="008D79E9" w:rsidRPr="00B8493C">
        <w:rPr>
          <w:sz w:val="24"/>
          <w:szCs w:val="24"/>
        </w:rPr>
        <w:t>two-stage</w:t>
      </w:r>
      <w:r w:rsidRPr="00B8493C">
        <w:rPr>
          <w:sz w:val="24"/>
          <w:szCs w:val="24"/>
        </w:rPr>
        <w:t xml:space="preserve"> process</w:t>
      </w:r>
      <w:r w:rsidR="00B8493C" w:rsidRPr="00B8493C">
        <w:rPr>
          <w:sz w:val="24"/>
          <w:szCs w:val="24"/>
        </w:rPr>
        <w:t xml:space="preserve"> which includes</w:t>
      </w:r>
      <w:r w:rsidR="00380230">
        <w:rPr>
          <w:sz w:val="24"/>
          <w:szCs w:val="24"/>
        </w:rPr>
        <w:t xml:space="preserve"> completing</w:t>
      </w:r>
      <w:r w:rsidR="00B8493C" w:rsidRPr="00B8493C">
        <w:rPr>
          <w:sz w:val="24"/>
          <w:szCs w:val="24"/>
        </w:rPr>
        <w:t xml:space="preserve"> </w:t>
      </w:r>
      <w:r w:rsidR="006763A2" w:rsidRPr="00B8493C">
        <w:rPr>
          <w:sz w:val="24"/>
          <w:szCs w:val="24"/>
        </w:rPr>
        <w:t xml:space="preserve">surveys </w:t>
      </w:r>
      <w:r w:rsidR="006763A2">
        <w:rPr>
          <w:sz w:val="24"/>
          <w:szCs w:val="24"/>
        </w:rPr>
        <w:t>via</w:t>
      </w:r>
      <w:r w:rsidR="00380230">
        <w:rPr>
          <w:sz w:val="24"/>
          <w:szCs w:val="24"/>
        </w:rPr>
        <w:t xml:space="preserve"> upshot </w:t>
      </w:r>
      <w:r w:rsidR="00B8493C" w:rsidRPr="00B8493C">
        <w:rPr>
          <w:sz w:val="24"/>
          <w:szCs w:val="24"/>
        </w:rPr>
        <w:t xml:space="preserve">and </w:t>
      </w:r>
      <w:r w:rsidR="00380230">
        <w:rPr>
          <w:sz w:val="24"/>
          <w:szCs w:val="24"/>
        </w:rPr>
        <w:t xml:space="preserve">observing </w:t>
      </w:r>
      <w:r w:rsidR="00B8493C" w:rsidRPr="00B8493C">
        <w:rPr>
          <w:sz w:val="24"/>
          <w:szCs w:val="24"/>
        </w:rPr>
        <w:t>behavioural change</w:t>
      </w:r>
      <w:r w:rsidR="00C52ADA">
        <w:rPr>
          <w:sz w:val="24"/>
          <w:szCs w:val="24"/>
        </w:rPr>
        <w:t xml:space="preserve">. </w:t>
      </w:r>
      <w:r w:rsidR="00B8493C" w:rsidRPr="00B8493C">
        <w:rPr>
          <w:sz w:val="24"/>
          <w:szCs w:val="24"/>
        </w:rPr>
        <w:t xml:space="preserve">Behavioural change gets monitored throughout, surveys are to be </w:t>
      </w:r>
      <w:r w:rsidR="00380230">
        <w:rPr>
          <w:sz w:val="24"/>
          <w:szCs w:val="24"/>
        </w:rPr>
        <w:t xml:space="preserve">completed on </w:t>
      </w:r>
      <w:r w:rsidR="008D79E9">
        <w:rPr>
          <w:sz w:val="24"/>
          <w:szCs w:val="24"/>
        </w:rPr>
        <w:t xml:space="preserve">day </w:t>
      </w:r>
      <w:r w:rsidR="008D79E9" w:rsidRPr="00B8493C">
        <w:rPr>
          <w:sz w:val="24"/>
          <w:szCs w:val="24"/>
        </w:rPr>
        <w:t>of</w:t>
      </w:r>
      <w:r w:rsidR="00380230">
        <w:rPr>
          <w:sz w:val="24"/>
          <w:szCs w:val="24"/>
        </w:rPr>
        <w:t xml:space="preserve"> workshop delivery</w:t>
      </w:r>
      <w:r w:rsidR="002777D9">
        <w:rPr>
          <w:sz w:val="24"/>
          <w:szCs w:val="24"/>
        </w:rPr>
        <w:t xml:space="preserve"> and be continuously monitored.</w:t>
      </w:r>
    </w:p>
    <w:p w14:paraId="1EDF7DFE" w14:textId="77777777" w:rsidR="0033496E" w:rsidRPr="00B8493C" w:rsidRDefault="0033496E" w:rsidP="0033496E">
      <w:pPr>
        <w:rPr>
          <w:b/>
          <w:bCs/>
          <w:i/>
          <w:iCs/>
          <w:color w:val="2F5496" w:themeColor="accent1" w:themeShade="BF"/>
          <w:sz w:val="24"/>
          <w:szCs w:val="24"/>
          <w:u w:val="single"/>
        </w:rPr>
      </w:pPr>
      <w:r w:rsidRPr="00B8493C">
        <w:rPr>
          <w:b/>
          <w:bCs/>
          <w:i/>
          <w:iCs/>
          <w:color w:val="2F5496" w:themeColor="accent1" w:themeShade="BF"/>
          <w:sz w:val="24"/>
          <w:szCs w:val="24"/>
          <w:u w:val="single"/>
        </w:rPr>
        <w:t>Phase 1</w:t>
      </w:r>
    </w:p>
    <w:p w14:paraId="75918F8D" w14:textId="4BE2B90D" w:rsidR="0033496E" w:rsidRPr="00B8493C" w:rsidRDefault="0033496E" w:rsidP="0033496E">
      <w:pPr>
        <w:rPr>
          <w:sz w:val="24"/>
          <w:szCs w:val="24"/>
        </w:rPr>
      </w:pPr>
      <w:r w:rsidRPr="00B8493C">
        <w:rPr>
          <w:sz w:val="24"/>
          <w:szCs w:val="24"/>
        </w:rPr>
        <w:t>Focuses on short term impact by using participant surveys. This phase should be completed the day of delivery. Below are the numbers you are expected to ask the question too. Please, try your best to hit these targets. If you can get more, please do.</w:t>
      </w:r>
    </w:p>
    <w:p w14:paraId="6C3D04B0" w14:textId="77777777" w:rsidR="0033496E" w:rsidRPr="00B8493C" w:rsidRDefault="0033496E" w:rsidP="0033496E">
      <w:pPr>
        <w:rPr>
          <w:b/>
          <w:bCs/>
          <w:color w:val="8EAADB" w:themeColor="accent1" w:themeTint="99"/>
          <w:sz w:val="24"/>
          <w:szCs w:val="24"/>
        </w:rPr>
      </w:pPr>
      <w:r w:rsidRPr="00B8493C">
        <w:rPr>
          <w:b/>
          <w:bCs/>
          <w:color w:val="8EAADB" w:themeColor="accent1" w:themeTint="99"/>
          <w:sz w:val="24"/>
          <w:szCs w:val="24"/>
        </w:rPr>
        <w:t>How many should you be asking the questions too?</w:t>
      </w:r>
    </w:p>
    <w:p w14:paraId="7BE9C680" w14:textId="77777777" w:rsidR="0033496E" w:rsidRPr="00B8493C" w:rsidRDefault="0033496E" w:rsidP="0033496E">
      <w:pPr>
        <w:rPr>
          <w:i/>
          <w:iCs/>
          <w:sz w:val="24"/>
          <w:szCs w:val="24"/>
        </w:rPr>
      </w:pPr>
      <w:r w:rsidRPr="00B8493C">
        <w:rPr>
          <w:i/>
          <w:iCs/>
          <w:sz w:val="24"/>
          <w:szCs w:val="24"/>
        </w:rPr>
        <w:t>Less than 5- 100% participants</w:t>
      </w:r>
    </w:p>
    <w:p w14:paraId="5271125D" w14:textId="77777777" w:rsidR="0033496E" w:rsidRPr="00B8493C" w:rsidRDefault="0033496E" w:rsidP="0033496E">
      <w:pPr>
        <w:rPr>
          <w:i/>
          <w:iCs/>
          <w:sz w:val="24"/>
          <w:szCs w:val="24"/>
        </w:rPr>
      </w:pPr>
      <w:r w:rsidRPr="00B8493C">
        <w:rPr>
          <w:i/>
          <w:iCs/>
          <w:sz w:val="24"/>
          <w:szCs w:val="24"/>
        </w:rPr>
        <w:t>6-10 - 70% of participants</w:t>
      </w:r>
    </w:p>
    <w:p w14:paraId="75460D6D" w14:textId="5C2EF652" w:rsidR="0033496E" w:rsidRPr="00B8493C" w:rsidRDefault="0033496E" w:rsidP="0033496E">
      <w:pPr>
        <w:rPr>
          <w:i/>
          <w:iCs/>
          <w:sz w:val="24"/>
          <w:szCs w:val="24"/>
        </w:rPr>
      </w:pPr>
      <w:r w:rsidRPr="00B8493C">
        <w:rPr>
          <w:i/>
          <w:iCs/>
          <w:sz w:val="24"/>
          <w:szCs w:val="24"/>
        </w:rPr>
        <w:t>10 or more- 50% of participants</w:t>
      </w:r>
    </w:p>
    <w:p w14:paraId="560ADEA7" w14:textId="4BC0F170" w:rsidR="0033496E" w:rsidRPr="00B8493C" w:rsidRDefault="0033496E" w:rsidP="0033496E">
      <w:pPr>
        <w:rPr>
          <w:sz w:val="24"/>
          <w:szCs w:val="24"/>
        </w:rPr>
      </w:pPr>
      <w:r w:rsidRPr="00B8493C">
        <w:rPr>
          <w:sz w:val="24"/>
          <w:szCs w:val="24"/>
        </w:rPr>
        <w:t xml:space="preserve">The surveys will be stored on upshot for you to complete, and you will provided with training videos by Vania to support you. </w:t>
      </w:r>
    </w:p>
    <w:p w14:paraId="0F2EC52A" w14:textId="06FDEAC0" w:rsidR="0033496E" w:rsidRPr="00504D95" w:rsidRDefault="0033496E" w:rsidP="0033496E">
      <w:pPr>
        <w:rPr>
          <w:b/>
          <w:bCs/>
          <w:color w:val="8EAADB" w:themeColor="accent1" w:themeTint="99"/>
          <w:sz w:val="24"/>
          <w:szCs w:val="24"/>
        </w:rPr>
      </w:pPr>
      <w:r w:rsidRPr="00504D95">
        <w:rPr>
          <w:b/>
          <w:bCs/>
          <w:color w:val="8EAADB" w:themeColor="accent1" w:themeTint="99"/>
          <w:sz w:val="24"/>
          <w:szCs w:val="24"/>
        </w:rPr>
        <w:t xml:space="preserve">The </w:t>
      </w:r>
      <w:r w:rsidR="00A10C91">
        <w:rPr>
          <w:b/>
          <w:bCs/>
          <w:color w:val="8EAADB" w:themeColor="accent1" w:themeTint="99"/>
          <w:sz w:val="24"/>
          <w:szCs w:val="24"/>
        </w:rPr>
        <w:t>q</w:t>
      </w:r>
      <w:r w:rsidRPr="00504D95">
        <w:rPr>
          <w:b/>
          <w:bCs/>
          <w:color w:val="8EAADB" w:themeColor="accent1" w:themeTint="99"/>
          <w:sz w:val="24"/>
          <w:szCs w:val="24"/>
        </w:rPr>
        <w:t>uestions you will be expected to ask before &amp; after your workshop</w:t>
      </w:r>
      <w:r w:rsidR="00504D95">
        <w:rPr>
          <w:b/>
          <w:bCs/>
          <w:color w:val="8EAADB" w:themeColor="accent1" w:themeTint="99"/>
          <w:sz w:val="24"/>
          <w:szCs w:val="24"/>
        </w:rPr>
        <w:t>:</w:t>
      </w:r>
    </w:p>
    <w:p w14:paraId="104E9907" w14:textId="77777777" w:rsidR="0033496E" w:rsidRPr="00B8493C" w:rsidRDefault="0033496E" w:rsidP="0033496E">
      <w:pPr>
        <w:rPr>
          <w:b/>
          <w:bCs/>
          <w:color w:val="8EAADB" w:themeColor="accent1" w:themeTint="99"/>
          <w:sz w:val="24"/>
          <w:szCs w:val="24"/>
          <w:u w:val="single"/>
        </w:rPr>
      </w:pPr>
      <w:r w:rsidRPr="00B8493C">
        <w:rPr>
          <w:b/>
          <w:bCs/>
          <w:color w:val="8EAADB" w:themeColor="accent1" w:themeTint="99"/>
          <w:sz w:val="24"/>
          <w:szCs w:val="24"/>
          <w:u w:val="single"/>
        </w:rPr>
        <w:t>Pre-workshop</w:t>
      </w:r>
    </w:p>
    <w:p w14:paraId="325160EF" w14:textId="77777777" w:rsidR="0033496E" w:rsidRPr="00B8493C" w:rsidRDefault="0033496E" w:rsidP="0033496E">
      <w:pPr>
        <w:rPr>
          <w:b/>
          <w:bCs/>
          <w:sz w:val="24"/>
          <w:szCs w:val="24"/>
        </w:rPr>
      </w:pPr>
      <w:r w:rsidRPr="00B8493C">
        <w:rPr>
          <w:b/>
          <w:bCs/>
          <w:sz w:val="24"/>
          <w:szCs w:val="24"/>
        </w:rPr>
        <w:t>1. Rate your knowledge on this topic</w:t>
      </w:r>
    </w:p>
    <w:p w14:paraId="77007DEC" w14:textId="77777777" w:rsidR="0033496E" w:rsidRDefault="0033496E" w:rsidP="0033496E">
      <w:pPr>
        <w:rPr>
          <w:i/>
          <w:iCs/>
          <w:sz w:val="24"/>
          <w:szCs w:val="24"/>
        </w:rPr>
      </w:pPr>
      <w:r w:rsidRPr="00B8493C">
        <w:rPr>
          <w:i/>
          <w:iCs/>
          <w:sz w:val="24"/>
          <w:szCs w:val="24"/>
        </w:rPr>
        <w:t>Answers: I know a lot, I'm unsure, I know nothing</w:t>
      </w:r>
    </w:p>
    <w:p w14:paraId="2FBC450B" w14:textId="2B75D03C" w:rsidR="006815AE" w:rsidRPr="00B8493C" w:rsidRDefault="006815AE" w:rsidP="0033496E">
      <w:pPr>
        <w:rPr>
          <w:i/>
          <w:iCs/>
          <w:sz w:val="24"/>
          <w:szCs w:val="24"/>
        </w:rPr>
      </w:pPr>
      <w:r>
        <w:rPr>
          <w:i/>
          <w:iCs/>
          <w:sz w:val="24"/>
          <w:szCs w:val="24"/>
        </w:rPr>
        <w:t xml:space="preserve">Example Q: </w:t>
      </w:r>
      <w:r w:rsidR="00E245A8">
        <w:rPr>
          <w:i/>
          <w:iCs/>
          <w:sz w:val="24"/>
          <w:szCs w:val="24"/>
        </w:rPr>
        <w:t>“</w:t>
      </w:r>
      <w:r>
        <w:rPr>
          <w:i/>
          <w:iCs/>
          <w:sz w:val="24"/>
          <w:szCs w:val="24"/>
        </w:rPr>
        <w:t>Do you know what mental health is?</w:t>
      </w:r>
      <w:r w:rsidR="00E245A8">
        <w:rPr>
          <w:i/>
          <w:iCs/>
          <w:sz w:val="24"/>
          <w:szCs w:val="24"/>
        </w:rPr>
        <w:t>”</w:t>
      </w:r>
    </w:p>
    <w:p w14:paraId="68EBC36A" w14:textId="28399C8A" w:rsidR="0033496E" w:rsidRPr="00B8493C" w:rsidRDefault="0033496E" w:rsidP="0033496E">
      <w:pPr>
        <w:rPr>
          <w:b/>
          <w:bCs/>
          <w:sz w:val="24"/>
          <w:szCs w:val="24"/>
        </w:rPr>
      </w:pPr>
      <w:r w:rsidRPr="00B8493C">
        <w:rPr>
          <w:b/>
          <w:bCs/>
          <w:sz w:val="24"/>
          <w:szCs w:val="24"/>
        </w:rPr>
        <w:t xml:space="preserve">2. Is this topic important to you? </w:t>
      </w:r>
    </w:p>
    <w:p w14:paraId="37B49CF0" w14:textId="77777777" w:rsidR="0033496E" w:rsidRPr="00B8493C" w:rsidRDefault="0033496E" w:rsidP="0033496E">
      <w:pPr>
        <w:rPr>
          <w:i/>
          <w:iCs/>
          <w:sz w:val="24"/>
          <w:szCs w:val="24"/>
        </w:rPr>
      </w:pPr>
      <w:r w:rsidRPr="00B8493C">
        <w:rPr>
          <w:i/>
          <w:iCs/>
          <w:sz w:val="24"/>
          <w:szCs w:val="24"/>
        </w:rPr>
        <w:t>Answers: Yes, I don’t know, No</w:t>
      </w:r>
    </w:p>
    <w:p w14:paraId="26F57E74" w14:textId="77777777" w:rsidR="0033496E" w:rsidRPr="00B8493C" w:rsidRDefault="0033496E" w:rsidP="0033496E">
      <w:pPr>
        <w:rPr>
          <w:b/>
          <w:bCs/>
          <w:color w:val="8EAADB" w:themeColor="accent1" w:themeTint="99"/>
          <w:sz w:val="24"/>
          <w:szCs w:val="24"/>
          <w:u w:val="single"/>
        </w:rPr>
      </w:pPr>
      <w:r w:rsidRPr="00B8493C">
        <w:rPr>
          <w:b/>
          <w:bCs/>
          <w:color w:val="8EAADB" w:themeColor="accent1" w:themeTint="99"/>
          <w:sz w:val="24"/>
          <w:szCs w:val="24"/>
          <w:u w:val="single"/>
        </w:rPr>
        <w:t>Post-workshop</w:t>
      </w:r>
    </w:p>
    <w:p w14:paraId="3300E4C2" w14:textId="77777777" w:rsidR="0033496E" w:rsidRPr="00B8493C" w:rsidRDefault="0033496E" w:rsidP="0033496E">
      <w:pPr>
        <w:rPr>
          <w:b/>
          <w:bCs/>
          <w:sz w:val="24"/>
          <w:szCs w:val="24"/>
        </w:rPr>
      </w:pPr>
      <w:r w:rsidRPr="00B8493C">
        <w:rPr>
          <w:b/>
          <w:bCs/>
          <w:sz w:val="24"/>
          <w:szCs w:val="24"/>
        </w:rPr>
        <w:t>1. Has your knowledge on this topic improved?</w:t>
      </w:r>
    </w:p>
    <w:p w14:paraId="4454BE4B" w14:textId="77777777" w:rsidR="0033496E" w:rsidRPr="00B8493C" w:rsidRDefault="0033496E" w:rsidP="0033496E">
      <w:pPr>
        <w:rPr>
          <w:i/>
          <w:iCs/>
          <w:sz w:val="24"/>
          <w:szCs w:val="24"/>
        </w:rPr>
      </w:pPr>
      <w:r w:rsidRPr="00B8493C">
        <w:rPr>
          <w:i/>
          <w:iCs/>
          <w:sz w:val="24"/>
          <w:szCs w:val="24"/>
        </w:rPr>
        <w:t>Answers: Yes, I don’t know, No.</w:t>
      </w:r>
    </w:p>
    <w:p w14:paraId="02151898" w14:textId="77777777" w:rsidR="0033496E" w:rsidRPr="00B8493C" w:rsidRDefault="0033496E" w:rsidP="0033496E">
      <w:pPr>
        <w:rPr>
          <w:b/>
          <w:bCs/>
          <w:sz w:val="24"/>
          <w:szCs w:val="24"/>
        </w:rPr>
      </w:pPr>
      <w:r w:rsidRPr="00B8493C">
        <w:rPr>
          <w:b/>
          <w:bCs/>
          <w:sz w:val="24"/>
          <w:szCs w:val="24"/>
        </w:rPr>
        <w:t>2. Will you use what you learnt in your daily life? -</w:t>
      </w:r>
    </w:p>
    <w:p w14:paraId="6FCFEC06" w14:textId="7E5D2E6C" w:rsidR="0033496E" w:rsidRPr="00B8493C" w:rsidRDefault="0033496E" w:rsidP="0033496E">
      <w:pPr>
        <w:rPr>
          <w:i/>
          <w:iCs/>
          <w:sz w:val="24"/>
          <w:szCs w:val="24"/>
        </w:rPr>
      </w:pPr>
      <w:r w:rsidRPr="00B8493C">
        <w:rPr>
          <w:i/>
          <w:iCs/>
          <w:sz w:val="24"/>
          <w:szCs w:val="24"/>
        </w:rPr>
        <w:t>Answers: Yes, I don’t know, No</w:t>
      </w:r>
    </w:p>
    <w:p w14:paraId="15D3F614" w14:textId="76CA2F84" w:rsidR="0033496E" w:rsidRPr="00B8493C" w:rsidRDefault="00B8493C" w:rsidP="0033496E">
      <w:pPr>
        <w:rPr>
          <w:sz w:val="24"/>
          <w:szCs w:val="24"/>
        </w:rPr>
      </w:pPr>
      <w:r w:rsidRPr="00B8493C">
        <w:rPr>
          <w:sz w:val="24"/>
          <w:szCs w:val="24"/>
        </w:rPr>
        <w:t xml:space="preserve">Although you must complete the surveys on upshot, you can ask young people in </w:t>
      </w:r>
      <w:r w:rsidR="00E245A8" w:rsidRPr="00B8493C">
        <w:rPr>
          <w:sz w:val="24"/>
          <w:szCs w:val="24"/>
        </w:rPr>
        <w:t>a</w:t>
      </w:r>
      <w:r w:rsidRPr="00B8493C">
        <w:rPr>
          <w:sz w:val="24"/>
          <w:szCs w:val="24"/>
        </w:rPr>
        <w:t xml:space="preserve"> creative way to keep them</w:t>
      </w:r>
      <w:r w:rsidR="0033496E" w:rsidRPr="00B8493C">
        <w:rPr>
          <w:sz w:val="24"/>
          <w:szCs w:val="24"/>
        </w:rPr>
        <w:t xml:space="preserve"> engaged. You must write down or remember how many individuals selected each answer</w:t>
      </w:r>
      <w:r w:rsidRPr="00B8493C">
        <w:rPr>
          <w:sz w:val="24"/>
          <w:szCs w:val="24"/>
        </w:rPr>
        <w:t xml:space="preserve"> to be able to accurately record them on upshot. </w:t>
      </w:r>
      <w:r w:rsidR="0033496E" w:rsidRPr="00B8493C">
        <w:rPr>
          <w:sz w:val="24"/>
          <w:szCs w:val="24"/>
        </w:rPr>
        <w:t>See below for some ideas to use;</w:t>
      </w:r>
    </w:p>
    <w:p w14:paraId="54A505EF" w14:textId="77777777" w:rsidR="0033496E" w:rsidRPr="00B8493C" w:rsidRDefault="0033496E" w:rsidP="0033496E">
      <w:pPr>
        <w:pStyle w:val="paragraph"/>
        <w:numPr>
          <w:ilvl w:val="0"/>
          <w:numId w:val="2"/>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lastRenderedPageBreak/>
        <w:t>Hold up a coloured cone that represents the response. </w:t>
      </w:r>
      <w:r w:rsidRPr="00B8493C">
        <w:rPr>
          <w:rStyle w:val="scxp199105008"/>
          <w:rFonts w:ascii="Calibri" w:hAnsi="Calibri" w:cs="Calibri"/>
          <w:color w:val="0D0D0D"/>
          <w:position w:val="2"/>
        </w:rPr>
        <w:t>Eg</w:t>
      </w:r>
      <w:r w:rsidRPr="00B8493C">
        <w:rPr>
          <w:rStyle w:val="normaltextrun"/>
          <w:rFonts w:ascii="Calibri" w:hAnsi="Calibri" w:cs="Calibri"/>
          <w:color w:val="0D0D0D"/>
          <w:position w:val="2"/>
        </w:rPr>
        <w:t> hold up an orange cone for ‘I don’t know’. </w:t>
      </w:r>
      <w:r w:rsidRPr="00B8493C">
        <w:rPr>
          <w:rStyle w:val="eop"/>
          <w:rFonts w:ascii="Calibri" w:hAnsi="Calibri" w:cs="Calibri"/>
          <w:color w:val="000000"/>
        </w:rPr>
        <w:t>​</w:t>
      </w:r>
    </w:p>
    <w:p w14:paraId="59E18D32" w14:textId="77777777" w:rsidR="0033496E" w:rsidRPr="00B8493C" w:rsidRDefault="0033496E" w:rsidP="0033496E">
      <w:pPr>
        <w:pStyle w:val="paragraph"/>
        <w:numPr>
          <w:ilvl w:val="0"/>
          <w:numId w:val="2"/>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t>Run, hop, skip or any movement you choose to a zone. </w:t>
      </w:r>
      <w:r w:rsidRPr="00B8493C">
        <w:rPr>
          <w:rStyle w:val="scxp199105008"/>
          <w:rFonts w:ascii="Calibri" w:hAnsi="Calibri" w:cs="Calibri"/>
          <w:color w:val="0D0D0D"/>
          <w:position w:val="2"/>
        </w:rPr>
        <w:t>Eg</w:t>
      </w:r>
      <w:r w:rsidRPr="00B8493C">
        <w:rPr>
          <w:rStyle w:val="normaltextrun"/>
          <w:rFonts w:ascii="Calibri" w:hAnsi="Calibri" w:cs="Calibri"/>
          <w:color w:val="0D0D0D"/>
          <w:position w:val="2"/>
        </w:rPr>
        <w:t> participants stand in the middle, once question has been asked, they could run to a coloured zone depending on their answer.</w:t>
      </w:r>
      <w:r w:rsidRPr="00B8493C">
        <w:rPr>
          <w:rStyle w:val="eop"/>
          <w:rFonts w:ascii="Calibri" w:hAnsi="Calibri" w:cs="Calibri"/>
          <w:color w:val="000000"/>
        </w:rPr>
        <w:t>​</w:t>
      </w:r>
    </w:p>
    <w:p w14:paraId="3CF29C2B" w14:textId="77777777" w:rsidR="0033496E" w:rsidRPr="00B8493C" w:rsidRDefault="0033496E" w:rsidP="0033496E">
      <w:pPr>
        <w:pStyle w:val="paragraph"/>
        <w:numPr>
          <w:ilvl w:val="0"/>
          <w:numId w:val="2"/>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t>Use thumbs up, thumbs down, thumbs in the middle. Thumbs up represents yes, thumbs in the middle represents unsure and thumbs down represents I don’t know.</w:t>
      </w:r>
      <w:r w:rsidRPr="00B8493C">
        <w:rPr>
          <w:rStyle w:val="eop"/>
          <w:rFonts w:ascii="Calibri" w:hAnsi="Calibri" w:cs="Calibri"/>
          <w:color w:val="000000"/>
        </w:rPr>
        <w:t>​</w:t>
      </w:r>
    </w:p>
    <w:p w14:paraId="053F55FE" w14:textId="12344684" w:rsidR="00B8493C" w:rsidRDefault="0033496E" w:rsidP="00B8493C">
      <w:pPr>
        <w:pStyle w:val="paragraph"/>
        <w:numPr>
          <w:ilvl w:val="0"/>
          <w:numId w:val="2"/>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t xml:space="preserve">Participants place coloured ball into the zone that represents their answers. </w:t>
      </w:r>
    </w:p>
    <w:p w14:paraId="67D610BF" w14:textId="77777777" w:rsidR="00B8493C" w:rsidRPr="00B8493C" w:rsidRDefault="00B8493C" w:rsidP="00B8493C">
      <w:pPr>
        <w:pStyle w:val="paragraph"/>
        <w:spacing w:before="0" w:beforeAutospacing="0" w:after="0" w:afterAutospacing="0"/>
        <w:ind w:left="360"/>
        <w:textAlignment w:val="baseline"/>
        <w:rPr>
          <w:rFonts w:ascii="Arial" w:hAnsi="Arial" w:cs="Arial"/>
        </w:rPr>
      </w:pPr>
    </w:p>
    <w:p w14:paraId="1C722F9D" w14:textId="77777777" w:rsidR="00B8493C" w:rsidRPr="006763A2" w:rsidRDefault="00B8493C" w:rsidP="00B8493C">
      <w:pPr>
        <w:pStyle w:val="ListParagraph"/>
        <w:ind w:left="-251"/>
        <w:rPr>
          <w:b/>
          <w:bCs/>
          <w:color w:val="2F5496" w:themeColor="accent1" w:themeShade="BF"/>
          <w:sz w:val="24"/>
          <w:szCs w:val="24"/>
          <w:u w:val="single"/>
        </w:rPr>
      </w:pPr>
      <w:r w:rsidRPr="006763A2">
        <w:rPr>
          <w:b/>
          <w:bCs/>
          <w:color w:val="2F5496" w:themeColor="accent1" w:themeShade="BF"/>
          <w:sz w:val="24"/>
          <w:szCs w:val="24"/>
          <w:u w:val="single"/>
        </w:rPr>
        <w:t>Phase 2</w:t>
      </w:r>
    </w:p>
    <w:p w14:paraId="5A35ADB2" w14:textId="65A3800F" w:rsidR="00B8493C" w:rsidRDefault="00B8493C" w:rsidP="00B8493C">
      <w:pPr>
        <w:pStyle w:val="ListParagraph"/>
        <w:ind w:left="-251"/>
        <w:rPr>
          <w:sz w:val="24"/>
          <w:szCs w:val="24"/>
        </w:rPr>
      </w:pPr>
      <w:r w:rsidRPr="00B8493C">
        <w:rPr>
          <w:sz w:val="24"/>
          <w:szCs w:val="24"/>
        </w:rPr>
        <w:t xml:space="preserve">Within this phase of the survey ask the same question(s). This time, only </w:t>
      </w:r>
      <w:r w:rsidRPr="00B8493C">
        <w:rPr>
          <w:b/>
          <w:bCs/>
          <w:color w:val="8EAADB" w:themeColor="accent1" w:themeTint="99"/>
          <w:sz w:val="24"/>
          <w:szCs w:val="24"/>
          <w:u w:val="single"/>
        </w:rPr>
        <w:t>3</w:t>
      </w:r>
      <w:r>
        <w:rPr>
          <w:sz w:val="24"/>
          <w:szCs w:val="24"/>
        </w:rPr>
        <w:t xml:space="preserve"> </w:t>
      </w:r>
      <w:r w:rsidRPr="00B8493C">
        <w:rPr>
          <w:sz w:val="24"/>
          <w:szCs w:val="24"/>
        </w:rPr>
        <w:t>participants need to answer. You must make sure they are from the same set of</w:t>
      </w:r>
      <w:r>
        <w:rPr>
          <w:sz w:val="24"/>
          <w:szCs w:val="24"/>
        </w:rPr>
        <w:t xml:space="preserve"> </w:t>
      </w:r>
      <w:r w:rsidRPr="00B8493C">
        <w:rPr>
          <w:sz w:val="24"/>
          <w:szCs w:val="24"/>
        </w:rPr>
        <w:t>participants that you asked phase 1 questions to.</w:t>
      </w:r>
    </w:p>
    <w:p w14:paraId="36E2D344" w14:textId="77777777" w:rsidR="00B8493C" w:rsidRPr="00B8493C" w:rsidRDefault="00B8493C" w:rsidP="00B8493C">
      <w:pPr>
        <w:pStyle w:val="ListParagraph"/>
        <w:ind w:left="-251"/>
        <w:rPr>
          <w:sz w:val="24"/>
          <w:szCs w:val="24"/>
        </w:rPr>
      </w:pPr>
    </w:p>
    <w:p w14:paraId="765F8741" w14:textId="6AADFDEC" w:rsidR="00B8493C" w:rsidRDefault="00B8493C" w:rsidP="00B8493C">
      <w:pPr>
        <w:pStyle w:val="ListParagraph"/>
        <w:ind w:left="-251"/>
        <w:rPr>
          <w:sz w:val="24"/>
          <w:szCs w:val="24"/>
        </w:rPr>
      </w:pPr>
      <w:r w:rsidRPr="00B8493C">
        <w:rPr>
          <w:sz w:val="24"/>
          <w:szCs w:val="24"/>
        </w:rPr>
        <w:t>If more appropriate you can complete the 360 survey with parents/carers,schools or youth groups. This must be sent to parents via email for them to fill</w:t>
      </w:r>
      <w:r>
        <w:rPr>
          <w:sz w:val="24"/>
          <w:szCs w:val="24"/>
        </w:rPr>
        <w:t xml:space="preserve"> </w:t>
      </w:r>
      <w:r w:rsidRPr="00B8493C">
        <w:rPr>
          <w:sz w:val="24"/>
          <w:szCs w:val="24"/>
        </w:rPr>
        <w:t xml:space="preserve">in or if easier, you can get them to complete the survey in person </w:t>
      </w:r>
      <w:r>
        <w:rPr>
          <w:sz w:val="24"/>
          <w:szCs w:val="24"/>
        </w:rPr>
        <w:t xml:space="preserve">by asking them the questions and you filling the survey in. </w:t>
      </w:r>
    </w:p>
    <w:p w14:paraId="4972AFEB" w14:textId="77777777" w:rsidR="00B8493C" w:rsidRPr="00380230" w:rsidRDefault="00B8493C" w:rsidP="00B8493C">
      <w:pPr>
        <w:pStyle w:val="ListParagraph"/>
        <w:ind w:left="-251"/>
        <w:rPr>
          <w:color w:val="8EAADB" w:themeColor="accent1" w:themeTint="99"/>
          <w:sz w:val="24"/>
          <w:szCs w:val="24"/>
        </w:rPr>
      </w:pPr>
    </w:p>
    <w:p w14:paraId="49D4CD8A" w14:textId="0AA83EA9" w:rsidR="00B8493C" w:rsidRPr="00380230" w:rsidRDefault="00B8493C" w:rsidP="00B8493C">
      <w:pPr>
        <w:pStyle w:val="ListParagraph"/>
        <w:ind w:left="-251"/>
        <w:rPr>
          <w:b/>
          <w:bCs/>
          <w:color w:val="8EAADB" w:themeColor="accent1" w:themeTint="99"/>
          <w:sz w:val="24"/>
          <w:szCs w:val="24"/>
        </w:rPr>
      </w:pPr>
      <w:r w:rsidRPr="00380230">
        <w:rPr>
          <w:b/>
          <w:bCs/>
          <w:color w:val="8EAADB" w:themeColor="accent1" w:themeTint="99"/>
          <w:sz w:val="24"/>
          <w:szCs w:val="24"/>
        </w:rPr>
        <w:t>The questions to ask participants</w:t>
      </w:r>
    </w:p>
    <w:p w14:paraId="03DDFA88" w14:textId="07AC212D" w:rsidR="00B8493C" w:rsidRDefault="00380230" w:rsidP="00B8493C">
      <w:pPr>
        <w:pStyle w:val="ListParagraph"/>
        <w:ind w:left="-251"/>
        <w:rPr>
          <w:sz w:val="24"/>
          <w:szCs w:val="24"/>
        </w:rPr>
      </w:pPr>
      <w:r>
        <w:rPr>
          <w:sz w:val="24"/>
          <w:szCs w:val="24"/>
        </w:rPr>
        <w:t>You must</w:t>
      </w:r>
      <w:r w:rsidR="00B8493C">
        <w:rPr>
          <w:sz w:val="24"/>
          <w:szCs w:val="24"/>
        </w:rPr>
        <w:t xml:space="preserve"> s</w:t>
      </w:r>
      <w:r w:rsidR="00B8493C" w:rsidRPr="00B8493C">
        <w:rPr>
          <w:sz w:val="24"/>
          <w:szCs w:val="24"/>
        </w:rPr>
        <w:t>elect one follow up point between 6-24 weeks to ask the questions below.</w:t>
      </w:r>
    </w:p>
    <w:p w14:paraId="2BB37566" w14:textId="77777777" w:rsidR="00B8493C" w:rsidRPr="00B8493C" w:rsidRDefault="00B8493C" w:rsidP="00B8493C">
      <w:pPr>
        <w:pStyle w:val="ListParagraph"/>
        <w:ind w:left="-251"/>
        <w:rPr>
          <w:b/>
          <w:bCs/>
          <w:sz w:val="24"/>
          <w:szCs w:val="24"/>
        </w:rPr>
      </w:pPr>
    </w:p>
    <w:p w14:paraId="75E0ED3F" w14:textId="77777777" w:rsidR="00B8493C" w:rsidRPr="00B8493C" w:rsidRDefault="00B8493C" w:rsidP="00B8493C">
      <w:pPr>
        <w:pStyle w:val="ListParagraph"/>
        <w:ind w:left="-251"/>
        <w:rPr>
          <w:b/>
          <w:bCs/>
          <w:sz w:val="24"/>
          <w:szCs w:val="24"/>
        </w:rPr>
      </w:pPr>
      <w:r w:rsidRPr="00B8493C">
        <w:rPr>
          <w:b/>
          <w:bCs/>
          <w:sz w:val="24"/>
          <w:szCs w:val="24"/>
        </w:rPr>
        <w:t>1. Has your knowledge improved/ are you more confident talking about this</w:t>
      </w:r>
    </w:p>
    <w:p w14:paraId="68673AB9" w14:textId="6DA670EE" w:rsidR="00380230" w:rsidRPr="00380230" w:rsidRDefault="00B8493C" w:rsidP="00380230">
      <w:pPr>
        <w:pStyle w:val="ListParagraph"/>
        <w:ind w:left="-251"/>
        <w:rPr>
          <w:b/>
          <w:bCs/>
          <w:sz w:val="24"/>
          <w:szCs w:val="24"/>
        </w:rPr>
      </w:pPr>
      <w:r w:rsidRPr="00B8493C">
        <w:rPr>
          <w:b/>
          <w:bCs/>
          <w:sz w:val="24"/>
          <w:szCs w:val="24"/>
        </w:rPr>
        <w:t>topic?</w:t>
      </w:r>
    </w:p>
    <w:p w14:paraId="37E9AED1" w14:textId="018724D0" w:rsidR="00B8493C" w:rsidRDefault="00B8493C" w:rsidP="00B8493C">
      <w:pPr>
        <w:pStyle w:val="ListParagraph"/>
        <w:ind w:left="-251"/>
        <w:rPr>
          <w:i/>
          <w:iCs/>
          <w:sz w:val="24"/>
          <w:szCs w:val="24"/>
        </w:rPr>
      </w:pPr>
      <w:r w:rsidRPr="00B8493C">
        <w:rPr>
          <w:i/>
          <w:iCs/>
          <w:sz w:val="24"/>
          <w:szCs w:val="24"/>
        </w:rPr>
        <w:t>Answers: Yes, unsure, no.</w:t>
      </w:r>
    </w:p>
    <w:p w14:paraId="767310E0" w14:textId="77777777" w:rsidR="00380230" w:rsidRPr="00B8493C" w:rsidRDefault="00380230" w:rsidP="00B8493C">
      <w:pPr>
        <w:pStyle w:val="ListParagraph"/>
        <w:ind w:left="-251"/>
        <w:rPr>
          <w:i/>
          <w:iCs/>
          <w:sz w:val="24"/>
          <w:szCs w:val="24"/>
        </w:rPr>
      </w:pPr>
    </w:p>
    <w:p w14:paraId="5491CF1E" w14:textId="77777777" w:rsidR="00B8493C" w:rsidRPr="00B8493C" w:rsidRDefault="00B8493C" w:rsidP="00B8493C">
      <w:pPr>
        <w:pStyle w:val="ListParagraph"/>
        <w:ind w:left="-251"/>
        <w:rPr>
          <w:b/>
          <w:bCs/>
          <w:sz w:val="24"/>
          <w:szCs w:val="24"/>
        </w:rPr>
      </w:pPr>
      <w:r w:rsidRPr="00B8493C">
        <w:rPr>
          <w:b/>
          <w:bCs/>
          <w:sz w:val="24"/>
          <w:szCs w:val="24"/>
        </w:rPr>
        <w:t>2. Have you used this knowledge/ skill in your daily life?</w:t>
      </w:r>
    </w:p>
    <w:p w14:paraId="78C3A775" w14:textId="77777777" w:rsidR="00B8493C" w:rsidRPr="00B8493C" w:rsidRDefault="00B8493C" w:rsidP="00B8493C">
      <w:pPr>
        <w:pStyle w:val="ListParagraph"/>
        <w:ind w:left="-251"/>
        <w:rPr>
          <w:sz w:val="24"/>
          <w:szCs w:val="24"/>
        </w:rPr>
      </w:pPr>
      <w:r w:rsidRPr="00B8493C">
        <w:rPr>
          <w:sz w:val="24"/>
          <w:szCs w:val="24"/>
        </w:rPr>
        <w:t xml:space="preserve">Answer: </w:t>
      </w:r>
      <w:r w:rsidRPr="00B8493C">
        <w:rPr>
          <w:i/>
          <w:iCs/>
          <w:sz w:val="24"/>
          <w:szCs w:val="24"/>
        </w:rPr>
        <w:t>yes, unsure, no</w:t>
      </w:r>
    </w:p>
    <w:p w14:paraId="04FC337C" w14:textId="77777777" w:rsidR="00B8493C" w:rsidRPr="00B8493C" w:rsidRDefault="00B8493C" w:rsidP="00B8493C">
      <w:pPr>
        <w:pStyle w:val="ListParagraph"/>
        <w:ind w:left="-251"/>
        <w:rPr>
          <w:b/>
          <w:bCs/>
          <w:i/>
          <w:iCs/>
          <w:sz w:val="24"/>
          <w:szCs w:val="24"/>
        </w:rPr>
      </w:pPr>
      <w:r w:rsidRPr="00B8493C">
        <w:rPr>
          <w:b/>
          <w:bCs/>
          <w:i/>
          <w:iCs/>
          <w:sz w:val="24"/>
          <w:szCs w:val="24"/>
        </w:rPr>
        <w:t>Q2 follow up; If you have, how have you used it?</w:t>
      </w:r>
    </w:p>
    <w:p w14:paraId="4306963A" w14:textId="77777777" w:rsidR="00B8493C" w:rsidRPr="00B8493C" w:rsidRDefault="00B8493C" w:rsidP="00B8493C">
      <w:pPr>
        <w:pStyle w:val="ListParagraph"/>
        <w:ind w:left="-251"/>
        <w:rPr>
          <w:i/>
          <w:iCs/>
          <w:sz w:val="24"/>
          <w:szCs w:val="24"/>
        </w:rPr>
      </w:pPr>
    </w:p>
    <w:p w14:paraId="630BF389" w14:textId="60DC9ED5" w:rsidR="00380230" w:rsidRPr="00380230" w:rsidRDefault="00B8493C" w:rsidP="00380230">
      <w:pPr>
        <w:pStyle w:val="ListParagraph"/>
        <w:ind w:left="-251"/>
        <w:rPr>
          <w:b/>
          <w:bCs/>
          <w:color w:val="8EAADB" w:themeColor="accent1" w:themeTint="99"/>
          <w:sz w:val="24"/>
          <w:szCs w:val="24"/>
        </w:rPr>
      </w:pPr>
      <w:r w:rsidRPr="00B8493C">
        <w:rPr>
          <w:b/>
          <w:bCs/>
          <w:color w:val="8EAADB" w:themeColor="accent1" w:themeTint="99"/>
          <w:sz w:val="24"/>
          <w:szCs w:val="24"/>
        </w:rPr>
        <w:t>360 Review Questions</w:t>
      </w:r>
    </w:p>
    <w:p w14:paraId="443D8951" w14:textId="0AC64599" w:rsidR="00B8493C" w:rsidRPr="00380230" w:rsidRDefault="00B8493C" w:rsidP="00B8493C">
      <w:pPr>
        <w:pStyle w:val="ListParagraph"/>
        <w:ind w:left="-251"/>
        <w:rPr>
          <w:sz w:val="24"/>
          <w:szCs w:val="24"/>
        </w:rPr>
      </w:pPr>
      <w:r w:rsidRPr="00380230">
        <w:rPr>
          <w:sz w:val="24"/>
          <w:szCs w:val="24"/>
        </w:rPr>
        <w:t xml:space="preserve">1.Have they used this knowledge/skill in their daily life? </w:t>
      </w:r>
    </w:p>
    <w:p w14:paraId="088E852B" w14:textId="72E1435B" w:rsidR="00B8493C" w:rsidRDefault="00B8493C" w:rsidP="00380230">
      <w:pPr>
        <w:pStyle w:val="ListParagraph"/>
        <w:ind w:left="-251"/>
        <w:rPr>
          <w:sz w:val="24"/>
          <w:szCs w:val="24"/>
        </w:rPr>
      </w:pPr>
      <w:r w:rsidRPr="00380230">
        <w:rPr>
          <w:sz w:val="24"/>
          <w:szCs w:val="24"/>
        </w:rPr>
        <w:t>Follow up Q: if so, how have they used this knowledge/skill?</w:t>
      </w:r>
    </w:p>
    <w:p w14:paraId="10EE6D5C" w14:textId="77777777" w:rsidR="00380230" w:rsidRPr="00380230" w:rsidRDefault="00380230" w:rsidP="00380230">
      <w:pPr>
        <w:pStyle w:val="ListParagraph"/>
        <w:ind w:left="-251"/>
        <w:rPr>
          <w:sz w:val="24"/>
          <w:szCs w:val="24"/>
        </w:rPr>
      </w:pPr>
    </w:p>
    <w:p w14:paraId="6045D25C" w14:textId="77777777" w:rsidR="00B8493C" w:rsidRPr="00380230" w:rsidRDefault="00B8493C" w:rsidP="00B8493C">
      <w:pPr>
        <w:pStyle w:val="ListParagraph"/>
        <w:ind w:left="-251"/>
        <w:rPr>
          <w:sz w:val="24"/>
          <w:szCs w:val="24"/>
        </w:rPr>
      </w:pPr>
      <w:r w:rsidRPr="00380230">
        <w:rPr>
          <w:sz w:val="24"/>
          <w:szCs w:val="24"/>
        </w:rPr>
        <w:t>2 Are there any workshop topics/ skills you believe would benefit your child/</w:t>
      </w:r>
    </w:p>
    <w:p w14:paraId="5E597F67" w14:textId="71A3F6D9" w:rsidR="00B8493C" w:rsidRDefault="00B8493C" w:rsidP="00B8493C">
      <w:pPr>
        <w:pStyle w:val="ListParagraph"/>
        <w:ind w:left="-251"/>
        <w:rPr>
          <w:sz w:val="24"/>
          <w:szCs w:val="24"/>
        </w:rPr>
      </w:pPr>
      <w:r w:rsidRPr="00380230">
        <w:rPr>
          <w:sz w:val="24"/>
          <w:szCs w:val="24"/>
        </w:rPr>
        <w:t>individual?</w:t>
      </w:r>
      <w:r w:rsidRPr="00380230">
        <w:rPr>
          <w:sz w:val="24"/>
          <w:szCs w:val="24"/>
        </w:rPr>
        <w:cr/>
      </w:r>
    </w:p>
    <w:p w14:paraId="79F88ADE" w14:textId="77777777" w:rsidR="00380230" w:rsidRPr="00380230" w:rsidRDefault="00380230" w:rsidP="00380230">
      <w:pPr>
        <w:pStyle w:val="ListParagraph"/>
        <w:ind w:left="-251"/>
        <w:rPr>
          <w:b/>
          <w:bCs/>
          <w:color w:val="8EAADB" w:themeColor="accent1" w:themeTint="99"/>
          <w:sz w:val="24"/>
          <w:szCs w:val="24"/>
        </w:rPr>
      </w:pPr>
      <w:r w:rsidRPr="00380230">
        <w:rPr>
          <w:b/>
          <w:bCs/>
          <w:color w:val="8EAADB" w:themeColor="accent1" w:themeTint="99"/>
          <w:sz w:val="24"/>
          <w:szCs w:val="24"/>
        </w:rPr>
        <w:t>Reminder</w:t>
      </w:r>
    </w:p>
    <w:p w14:paraId="185E57F3" w14:textId="6EB39218" w:rsidR="00380230" w:rsidRPr="00380230" w:rsidRDefault="00380230" w:rsidP="00380230">
      <w:pPr>
        <w:pStyle w:val="ListParagraph"/>
        <w:ind w:left="-251"/>
        <w:rPr>
          <w:sz w:val="24"/>
          <w:szCs w:val="24"/>
        </w:rPr>
      </w:pPr>
      <w:r w:rsidRPr="00380230">
        <w:rPr>
          <w:sz w:val="24"/>
          <w:szCs w:val="24"/>
        </w:rPr>
        <w:t xml:space="preserve"> behavioural change must continue to be monitored throughout and recorded as individual timelines under the category ‘behaviour change’. </w:t>
      </w:r>
    </w:p>
    <w:p w14:paraId="7660B168" w14:textId="3D3B200F" w:rsidR="00380230" w:rsidRPr="00380230" w:rsidRDefault="00380230" w:rsidP="00380230">
      <w:pPr>
        <w:pStyle w:val="ListParagraph"/>
        <w:ind w:left="-251"/>
        <w:rPr>
          <w:b/>
          <w:bCs/>
          <w:color w:val="8EAADB" w:themeColor="accent1" w:themeTint="99"/>
          <w:sz w:val="24"/>
          <w:szCs w:val="24"/>
        </w:rPr>
      </w:pPr>
      <w:r w:rsidRPr="00380230">
        <w:rPr>
          <w:b/>
          <w:bCs/>
          <w:color w:val="8EAADB" w:themeColor="accent1" w:themeTint="99"/>
          <w:sz w:val="24"/>
          <w:szCs w:val="24"/>
        </w:rPr>
        <w:t>Top tips</w:t>
      </w:r>
    </w:p>
    <w:p w14:paraId="1037474A" w14:textId="16E8260E" w:rsidR="00380230" w:rsidRPr="00380230" w:rsidRDefault="00380230" w:rsidP="00380230">
      <w:pPr>
        <w:pStyle w:val="ListParagraph"/>
        <w:numPr>
          <w:ilvl w:val="0"/>
          <w:numId w:val="4"/>
        </w:numPr>
        <w:rPr>
          <w:sz w:val="24"/>
          <w:szCs w:val="24"/>
        </w:rPr>
      </w:pPr>
      <w:r w:rsidRPr="00380230">
        <w:rPr>
          <w:sz w:val="24"/>
          <w:szCs w:val="24"/>
        </w:rPr>
        <w:t>Use a cross- section of participants when monitoring different workshops, try not to use the same participants to complete the survey</w:t>
      </w:r>
    </w:p>
    <w:p w14:paraId="29A44FBF" w14:textId="1FB5EE83" w:rsidR="00380230" w:rsidRPr="00380230" w:rsidRDefault="00380230" w:rsidP="00380230">
      <w:pPr>
        <w:pStyle w:val="ListParagraph"/>
        <w:numPr>
          <w:ilvl w:val="0"/>
          <w:numId w:val="4"/>
        </w:numPr>
        <w:rPr>
          <w:sz w:val="24"/>
          <w:szCs w:val="24"/>
        </w:rPr>
      </w:pPr>
      <w:r w:rsidRPr="00380230">
        <w:rPr>
          <w:sz w:val="24"/>
          <w:szCs w:val="24"/>
        </w:rPr>
        <w:t xml:space="preserve">Recording your answers </w:t>
      </w:r>
      <w:r>
        <w:rPr>
          <w:sz w:val="24"/>
          <w:szCs w:val="24"/>
        </w:rPr>
        <w:t xml:space="preserve">as soon as you’ve completed the survey will help make your life easier when completing the survey </w:t>
      </w:r>
      <w:r w:rsidR="00685AF6">
        <w:rPr>
          <w:sz w:val="24"/>
          <w:szCs w:val="24"/>
        </w:rPr>
        <w:t>later</w:t>
      </w:r>
      <w:r>
        <w:rPr>
          <w:sz w:val="24"/>
          <w:szCs w:val="24"/>
        </w:rPr>
        <w:t xml:space="preserve">. </w:t>
      </w:r>
    </w:p>
    <w:sectPr w:rsidR="00380230" w:rsidRPr="00380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851A5"/>
    <w:multiLevelType w:val="multilevel"/>
    <w:tmpl w:val="CD6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A83AEC"/>
    <w:multiLevelType w:val="multilevel"/>
    <w:tmpl w:val="5FB0448E"/>
    <w:lvl w:ilvl="0">
      <w:start w:val="1"/>
      <w:numFmt w:val="bullet"/>
      <w:lvlText w:val=""/>
      <w:lvlJc w:val="left"/>
      <w:pPr>
        <w:tabs>
          <w:tab w:val="num" w:pos="318"/>
        </w:tabs>
        <w:ind w:left="318" w:hanging="360"/>
      </w:pPr>
      <w:rPr>
        <w:rFonts w:ascii="Symbol" w:hAnsi="Symbol" w:hint="default"/>
        <w:sz w:val="20"/>
      </w:rPr>
    </w:lvl>
    <w:lvl w:ilvl="1" w:tentative="1">
      <w:start w:val="1"/>
      <w:numFmt w:val="bullet"/>
      <w:lvlText w:val=""/>
      <w:lvlJc w:val="left"/>
      <w:pPr>
        <w:tabs>
          <w:tab w:val="num" w:pos="1038"/>
        </w:tabs>
        <w:ind w:left="1038" w:hanging="360"/>
      </w:pPr>
      <w:rPr>
        <w:rFonts w:ascii="Symbol" w:hAnsi="Symbol" w:hint="default"/>
        <w:sz w:val="20"/>
      </w:rPr>
    </w:lvl>
    <w:lvl w:ilvl="2" w:tentative="1">
      <w:start w:val="1"/>
      <w:numFmt w:val="bullet"/>
      <w:lvlText w:val=""/>
      <w:lvlJc w:val="left"/>
      <w:pPr>
        <w:tabs>
          <w:tab w:val="num" w:pos="1758"/>
        </w:tabs>
        <w:ind w:left="1758" w:hanging="360"/>
      </w:pPr>
      <w:rPr>
        <w:rFonts w:ascii="Symbol" w:hAnsi="Symbol" w:hint="default"/>
        <w:sz w:val="20"/>
      </w:rPr>
    </w:lvl>
    <w:lvl w:ilvl="3" w:tentative="1">
      <w:start w:val="1"/>
      <w:numFmt w:val="bullet"/>
      <w:lvlText w:val=""/>
      <w:lvlJc w:val="left"/>
      <w:pPr>
        <w:tabs>
          <w:tab w:val="num" w:pos="2478"/>
        </w:tabs>
        <w:ind w:left="2478" w:hanging="360"/>
      </w:pPr>
      <w:rPr>
        <w:rFonts w:ascii="Symbol" w:hAnsi="Symbol" w:hint="default"/>
        <w:sz w:val="20"/>
      </w:rPr>
    </w:lvl>
    <w:lvl w:ilvl="4" w:tentative="1">
      <w:start w:val="1"/>
      <w:numFmt w:val="bullet"/>
      <w:lvlText w:val=""/>
      <w:lvlJc w:val="left"/>
      <w:pPr>
        <w:tabs>
          <w:tab w:val="num" w:pos="3198"/>
        </w:tabs>
        <w:ind w:left="3198" w:hanging="360"/>
      </w:pPr>
      <w:rPr>
        <w:rFonts w:ascii="Symbol" w:hAnsi="Symbol" w:hint="default"/>
        <w:sz w:val="20"/>
      </w:rPr>
    </w:lvl>
    <w:lvl w:ilvl="5" w:tentative="1">
      <w:start w:val="1"/>
      <w:numFmt w:val="bullet"/>
      <w:lvlText w:val=""/>
      <w:lvlJc w:val="left"/>
      <w:pPr>
        <w:tabs>
          <w:tab w:val="num" w:pos="3918"/>
        </w:tabs>
        <w:ind w:left="3918" w:hanging="360"/>
      </w:pPr>
      <w:rPr>
        <w:rFonts w:ascii="Symbol" w:hAnsi="Symbol" w:hint="default"/>
        <w:sz w:val="20"/>
      </w:rPr>
    </w:lvl>
    <w:lvl w:ilvl="6" w:tentative="1">
      <w:start w:val="1"/>
      <w:numFmt w:val="bullet"/>
      <w:lvlText w:val=""/>
      <w:lvlJc w:val="left"/>
      <w:pPr>
        <w:tabs>
          <w:tab w:val="num" w:pos="4638"/>
        </w:tabs>
        <w:ind w:left="4638" w:hanging="360"/>
      </w:pPr>
      <w:rPr>
        <w:rFonts w:ascii="Symbol" w:hAnsi="Symbol" w:hint="default"/>
        <w:sz w:val="20"/>
      </w:rPr>
    </w:lvl>
    <w:lvl w:ilvl="7" w:tentative="1">
      <w:start w:val="1"/>
      <w:numFmt w:val="bullet"/>
      <w:lvlText w:val=""/>
      <w:lvlJc w:val="left"/>
      <w:pPr>
        <w:tabs>
          <w:tab w:val="num" w:pos="5358"/>
        </w:tabs>
        <w:ind w:left="5358" w:hanging="360"/>
      </w:pPr>
      <w:rPr>
        <w:rFonts w:ascii="Symbol" w:hAnsi="Symbol" w:hint="default"/>
        <w:sz w:val="20"/>
      </w:rPr>
    </w:lvl>
    <w:lvl w:ilvl="8" w:tentative="1">
      <w:start w:val="1"/>
      <w:numFmt w:val="bullet"/>
      <w:lvlText w:val=""/>
      <w:lvlJc w:val="left"/>
      <w:pPr>
        <w:tabs>
          <w:tab w:val="num" w:pos="6078"/>
        </w:tabs>
        <w:ind w:left="6078" w:hanging="360"/>
      </w:pPr>
      <w:rPr>
        <w:rFonts w:ascii="Symbol" w:hAnsi="Symbol" w:hint="default"/>
        <w:sz w:val="20"/>
      </w:rPr>
    </w:lvl>
  </w:abstractNum>
  <w:abstractNum w:abstractNumId="2" w15:restartNumberingAfterBreak="0">
    <w:nsid w:val="5BB33316"/>
    <w:multiLevelType w:val="hybridMultilevel"/>
    <w:tmpl w:val="385C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D3E82"/>
    <w:multiLevelType w:val="hybridMultilevel"/>
    <w:tmpl w:val="93D60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5655705">
    <w:abstractNumId w:val="1"/>
  </w:num>
  <w:num w:numId="2" w16cid:durableId="760026662">
    <w:abstractNumId w:val="3"/>
  </w:num>
  <w:num w:numId="3" w16cid:durableId="213663782">
    <w:abstractNumId w:val="0"/>
  </w:num>
  <w:num w:numId="4" w16cid:durableId="1816874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6E"/>
    <w:rsid w:val="002777D9"/>
    <w:rsid w:val="0033496E"/>
    <w:rsid w:val="00380230"/>
    <w:rsid w:val="00504D95"/>
    <w:rsid w:val="006763A2"/>
    <w:rsid w:val="006815AE"/>
    <w:rsid w:val="00685AF6"/>
    <w:rsid w:val="00870F78"/>
    <w:rsid w:val="008D79E9"/>
    <w:rsid w:val="00A10C91"/>
    <w:rsid w:val="00B8493C"/>
    <w:rsid w:val="00C52ADA"/>
    <w:rsid w:val="00E245A8"/>
    <w:rsid w:val="00E3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F602"/>
  <w15:chartTrackingRefBased/>
  <w15:docId w15:val="{758B3462-7F14-4DE5-8A30-3092588C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49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3496E"/>
  </w:style>
  <w:style w:type="character" w:customStyle="1" w:styleId="scxp199105008">
    <w:name w:val="scxp199105008"/>
    <w:basedOn w:val="DefaultParagraphFont"/>
    <w:rsid w:val="0033496E"/>
  </w:style>
  <w:style w:type="character" w:customStyle="1" w:styleId="eop">
    <w:name w:val="eop"/>
    <w:basedOn w:val="DefaultParagraphFont"/>
    <w:rsid w:val="0033496E"/>
  </w:style>
  <w:style w:type="paragraph" w:styleId="ListParagraph">
    <w:name w:val="List Paragraph"/>
    <w:basedOn w:val="Normal"/>
    <w:uiPriority w:val="34"/>
    <w:qFormat/>
    <w:rsid w:val="00B84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79720">
      <w:bodyDiv w:val="1"/>
      <w:marLeft w:val="0"/>
      <w:marRight w:val="0"/>
      <w:marTop w:val="0"/>
      <w:marBottom w:val="0"/>
      <w:divBdr>
        <w:top w:val="none" w:sz="0" w:space="0" w:color="auto"/>
        <w:left w:val="none" w:sz="0" w:space="0" w:color="auto"/>
        <w:bottom w:val="none" w:sz="0" w:space="0" w:color="auto"/>
        <w:right w:val="none" w:sz="0" w:space="0" w:color="auto"/>
      </w:divBdr>
    </w:div>
    <w:div w:id="18716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Holland</dc:creator>
  <cp:keywords/>
  <dc:description/>
  <cp:lastModifiedBy>Katie Holland</cp:lastModifiedBy>
  <cp:revision>12</cp:revision>
  <dcterms:created xsi:type="dcterms:W3CDTF">2024-02-21T15:27:00Z</dcterms:created>
  <dcterms:modified xsi:type="dcterms:W3CDTF">2024-02-27T15:35:00Z</dcterms:modified>
</cp:coreProperties>
</file>