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E3D" w:rsidP="00C73E3D" w:rsidRDefault="00C73E3D" w14:paraId="742CF7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t> </w:t>
      </w:r>
      <w:r>
        <w:rPr>
          <w:rStyle w:val="eop"/>
          <w:rFonts w:ascii="Calibri" w:hAnsi="Calibri" w:cs="Calibri" w:eastAsiaTheme="majorEastAsia"/>
          <w:lang w:val="en-US"/>
        </w:rPr>
        <w:t>​</w:t>
      </w:r>
    </w:p>
    <w:p w:rsidR="00C73E3D" w:rsidP="00C73E3D" w:rsidRDefault="00C73E3D" w14:paraId="7C21575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 w:eastAsiaTheme="majorEastAsia"/>
          <w:b/>
          <w:bCs/>
          <w:i/>
          <w:iCs/>
          <w:color w:val="9CC2E5"/>
          <w:sz w:val="36"/>
          <w:szCs w:val="36"/>
          <w:lang w:val="en-US"/>
        </w:rPr>
        <w:t>Before the ‘bring a buddy’ event</w:t>
      </w:r>
      <w:r>
        <w:rPr>
          <w:rStyle w:val="normaltextrun"/>
          <w:rFonts w:ascii="Calibri" w:hAnsi="Calibri" w:cs="Calibri" w:eastAsiaTheme="majorEastAsia"/>
          <w:color w:val="9CC2E5"/>
          <w:sz w:val="36"/>
          <w:szCs w:val="36"/>
          <w:lang w:val="en-US"/>
        </w:rPr>
        <w:t> </w:t>
      </w:r>
      <w:r>
        <w:rPr>
          <w:rStyle w:val="eop"/>
          <w:rFonts w:ascii="Calibri" w:hAnsi="Calibri" w:cs="Calibri" w:eastAsiaTheme="majorEastAsia"/>
          <w:sz w:val="36"/>
          <w:szCs w:val="36"/>
          <w:lang w:val="en-US"/>
        </w:rPr>
        <w:t>​</w:t>
      </w:r>
    </w:p>
    <w:p w:rsidR="00C73E3D" w:rsidP="5FB94F40" w:rsidRDefault="00C73E3D" w14:paraId="2620F907" w14:noSpellErr="1" w14:textId="6F51B6FE">
      <w:pPr>
        <w:pStyle w:val="paragraph"/>
        <w:spacing w:before="0" w:beforeAutospacing="off" w:after="0" w:afterAutospacing="off"/>
        <w:jc w:val="left"/>
        <w:textAlignment w:val="baseline"/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</w:p>
    <w:p w:rsidR="00C73E3D" w:rsidP="5FB94F40" w:rsidRDefault="00C73E3D" w14:paraId="59FE5995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0DBF9361" w14:textId="64EF550E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color w:val="4472C4"/>
          <w:sz w:val="24"/>
          <w:szCs w:val="24"/>
          <w:lang w:val="en-US"/>
        </w:rPr>
        <w:t>Invite: 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Ask young people to invite a friend to a </w:t>
      </w:r>
      <w:r w:rsidRPr="5FB94F40" w:rsidR="00C73E3D">
        <w:rPr>
          <w:rStyle w:val="scxp125308883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Wicketz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 Hub. You can use the invite template provided </w:t>
      </w:r>
      <w:r w:rsidRPr="5FB94F40" w:rsidR="2F696993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on the DO Portal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FF0000"/>
          <w:sz w:val="24"/>
          <w:szCs w:val="24"/>
          <w:lang w:val="en-US"/>
        </w:rPr>
        <w:t> 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or you can encourage young people to make their own invitations </w:t>
      </w:r>
      <w:r w:rsidRPr="5FB94F40" w:rsidR="160EE75A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and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flyers advertising. They must include timings, location and what to wear.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0985B972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6A280FA5" w14:textId="37ABA58D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color w:val="4472C4"/>
          <w:sz w:val="24"/>
          <w:szCs w:val="24"/>
          <w:lang w:val="en-US"/>
        </w:rPr>
        <w:t>Incentives: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4472C4"/>
          <w:sz w:val="24"/>
          <w:szCs w:val="24"/>
          <w:lang w:val="en-US"/>
        </w:rPr>
        <w:t> 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Use an incentive as a thank you to the young people for bringing their friends. This not only helps to encourage them to take part in </w:t>
      </w:r>
      <w:r w:rsidRPr="5FB94F40" w:rsidR="4CC7F51A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bringing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buddy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but helps them to feel valued. When conducting surveys woman &amp; girl participants. 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1DED26DA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2DF840FA" w14:textId="789FA444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color w:val="4472C4"/>
          <w:sz w:val="24"/>
          <w:szCs w:val="24"/>
          <w:lang w:val="en-US"/>
        </w:rPr>
        <w:t>Accessible: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4472C4"/>
          <w:sz w:val="24"/>
          <w:szCs w:val="24"/>
          <w:lang w:val="en-US"/>
        </w:rPr>
        <w:t> 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Make sure your hub is visible/identifiable. </w:t>
      </w:r>
      <w:r w:rsidRPr="5FB94F40" w:rsidR="40E9D38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The use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of banners close to the location will support this. 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27E1911C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1388B44B" w14:textId="1D727E52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4472C4"/>
          <w:sz w:val="24"/>
          <w:szCs w:val="24"/>
          <w:lang w:val="en-US"/>
        </w:rPr>
        <w:t> 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color w:val="4472C4"/>
          <w:sz w:val="24"/>
          <w:szCs w:val="24"/>
          <w:lang w:val="en-US"/>
        </w:rPr>
        <w:t>Barriers: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4472C4"/>
          <w:sz w:val="24"/>
          <w:szCs w:val="24"/>
          <w:lang w:val="en-US"/>
        </w:rPr>
        <w:t> 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Consider any other barriers to </w:t>
      </w:r>
      <w:r w:rsidRPr="5FB94F40" w:rsidR="1ABE790E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welcoming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new participants, such as increasing group size. Look at 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pla</w:t>
      </w:r>
    </w:p>
    <w:p w:rsidR="00C73E3D" w:rsidP="5FB94F40" w:rsidRDefault="00C73E3D" w14:paraId="6E2409BE" w14:textId="7E7961E8" w14:noSpellErr="1">
      <w:pPr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C73E3D" w:rsidP="5FB94F40" w:rsidRDefault="00C73E3D" w14:paraId="25F10EF7" w14:textId="77777777" w14:noSpellErr="1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9CC2E5"/>
          <w:sz w:val="24"/>
          <w:szCs w:val="24"/>
          <w:lang w:val="en-US"/>
        </w:rPr>
        <w:t>Attending their first session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9CC2E5"/>
          <w:sz w:val="24"/>
          <w:szCs w:val="24"/>
          <w:lang w:val="en-US"/>
        </w:rPr>
        <w:t>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5FB94F40" w:rsidP="5FB94F40" w:rsidRDefault="5FB94F40" w14:paraId="2D031801" w14:textId="41A3EAB1">
      <w:pPr>
        <w:pStyle w:val="paragraph"/>
        <w:spacing w:before="0" w:beforeAutospacing="off" w:after="0" w:afterAutospacing="off"/>
        <w:ind w:left="0"/>
        <w:jc w:val="left"/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</w:p>
    <w:p w:rsidR="00C73E3D" w:rsidP="5FB94F40" w:rsidRDefault="00C73E3D" w14:paraId="1235ACED" w14:textId="1F2339B8">
      <w:pPr>
        <w:pStyle w:val="paragraph"/>
        <w:numPr>
          <w:ilvl w:val="0"/>
          <w:numId w:val="10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Introduce and welcome new young people at the start of the session. This can be done by the young person who brought their friends or coach.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5FB94F40" w:rsidP="5FB94F40" w:rsidRDefault="5FB94F40" w14:paraId="5D51BAE6" w14:textId="6F30EA73">
      <w:pPr>
        <w:pStyle w:val="paragraph"/>
        <w:spacing w:before="0" w:beforeAutospacing="off" w:after="0" w:afterAutospacing="off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</w:p>
    <w:p w:rsidR="00C73E3D" w:rsidP="5FB94F40" w:rsidRDefault="00C73E3D" w14:paraId="3037C7CE" w14:textId="4B71F21C">
      <w:pPr>
        <w:pStyle w:val="paragraph"/>
        <w:numPr>
          <w:ilvl w:val="0"/>
          <w:numId w:val="10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Be available to ask any questions from participants or parents. 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66F8FD27" w14:textId="0E5931FD">
      <w:pPr>
        <w:pStyle w:val="paragraph"/>
        <w:numPr>
          <w:ilvl w:val="0"/>
          <w:numId w:val="10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Encourage </w:t>
      </w:r>
      <w:r w:rsidRPr="5FB94F40" w:rsidR="00C73E3D">
        <w:rPr>
          <w:rStyle w:val="scxp117720219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Wicketz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participants to show them </w:t>
      </w:r>
      <w:r w:rsidRPr="5FB94F40" w:rsidR="7D7C0C6A">
        <w:rPr>
          <w:rStyle w:val="contextualspellingandgrammarerrorzoomed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around and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explain where the toilets/changing rooms are.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7914C0C5" w14:textId="3B169451">
      <w:pPr>
        <w:pStyle w:val="paragraph"/>
        <w:numPr>
          <w:ilvl w:val="0"/>
          <w:numId w:val="10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Come prepared with copies of forms/ how new members sign up.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2C342C38" w14:textId="5CEB7217">
      <w:pPr>
        <w:pStyle w:val="paragraph"/>
        <w:numPr>
          <w:ilvl w:val="0"/>
          <w:numId w:val="10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Have group/ your contact details to give out to new members. 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6891347C" w14:textId="630304A0">
      <w:pPr>
        <w:pStyle w:val="paragraph"/>
        <w:numPr>
          <w:ilvl w:val="0"/>
          <w:numId w:val="10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 Stay positive, friendly and use encouragement and praise.  Starting somewhere new is daunting and </w:t>
      </w:r>
      <w:r w:rsidRPr="5FB94F40" w:rsidR="6AE2201F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it is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important they get a positive first experience. 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25977894" w14:textId="4E2D73AC">
      <w:pPr>
        <w:pStyle w:val="paragraph"/>
        <w:numPr>
          <w:ilvl w:val="0"/>
          <w:numId w:val="10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Never leave them alone; </w:t>
      </w:r>
      <w:r w:rsidRPr="5FB94F40" w:rsidR="65DDF5FD">
        <w:rPr>
          <w:rStyle w:val="contextualspellingandgrammarerrorzoomed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it is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important to play games in pairs or teams to avoid fear of embarrassment, leading to them being put off. </w:t>
      </w:r>
    </w:p>
    <w:p w:rsidR="00C73E3D" w:rsidP="5FB94F40" w:rsidRDefault="00C73E3D" w14:paraId="6939CD75" w14:textId="77777777" w14:noSpellErr="1">
      <w:pPr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C73E3D" w:rsidP="5FB94F40" w:rsidRDefault="00C73E3D" w14:paraId="5E428EF7" w14:textId="77777777" w14:noSpellErr="1">
      <w:pPr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0C73E3D" w:rsidP="5FB94F40" w:rsidRDefault="00C73E3D" w14:paraId="268BC6F6" w14:textId="37477A53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 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9CC2E5"/>
          <w:sz w:val="24"/>
          <w:szCs w:val="24"/>
          <w:lang w:val="en-US"/>
        </w:rPr>
        <w:t xml:space="preserve">After </w:t>
      </w:r>
      <w:r w:rsidRPr="5FB94F40" w:rsidR="7749EE3F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9CC2E5"/>
          <w:sz w:val="24"/>
          <w:szCs w:val="24"/>
          <w:lang w:val="en-US"/>
        </w:rPr>
        <w:t>they have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9CC2E5"/>
          <w:sz w:val="24"/>
          <w:szCs w:val="24"/>
          <w:lang w:val="en-US"/>
        </w:rPr>
        <w:t xml:space="preserve"> attended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0B859C14" w14:textId="291CEF80">
      <w:pPr>
        <w:pStyle w:val="paragraph"/>
        <w:spacing w:before="0" w:beforeAutospacing="off" w:after="0" w:afterAutospacing="off"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P="5FB94F40" w:rsidRDefault="00C73E3D" w14:paraId="1FC15561" w14:textId="6D8661BA">
      <w:pPr>
        <w:pStyle w:val="paragraph"/>
        <w:numPr>
          <w:ilvl w:val="0"/>
          <w:numId w:val="12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At the end of the session, provide information about the session and details of how a new member can sign up. Be sure to say words 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of encouragement and explain </w:t>
      </w:r>
      <w:r w:rsidRPr="5FB94F40" w:rsidR="70C48461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there is</w:t>
      </w: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no big commitment- they can attend as little or as much as they please. 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5FB94F40" w:rsidP="5FB94F40" w:rsidRDefault="5FB94F40" w14:paraId="554A60EC" w14:textId="3AAAEF19">
      <w:pPr>
        <w:pStyle w:val="paragraph"/>
        <w:spacing w:before="0" w:beforeAutospacing="off" w:after="0" w:afterAutospacing="off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</w:p>
    <w:p w:rsidR="00C73E3D" w:rsidP="5FB94F40" w:rsidRDefault="00C73E3D" w14:paraId="56F520DC" w14:textId="77777777" w14:noSpellErr="1">
      <w:pPr>
        <w:pStyle w:val="paragraph"/>
        <w:numPr>
          <w:ilvl w:val="0"/>
          <w:numId w:val="12"/>
        </w:numPr>
        <w:spacing w:before="0" w:beforeAutospacing="off" w:after="0" w:afterAutospacing="off"/>
        <w:ind/>
        <w:jc w:val="left"/>
        <w:textAlignment w:val="baseline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</w:pPr>
      <w:r w:rsidRPr="5FB94F40" w:rsidR="00C73E3D">
        <w:rPr>
          <w:rStyle w:val="normaltextrun"/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Send words of encouragement to parents about how well their child/children did. This helps make them feel valued and you stand a higher chance of them coming back! </w:t>
      </w:r>
      <w:r w:rsidRPr="5FB94F40" w:rsidR="00C73E3D">
        <w:rPr>
          <w:rStyle w:val="eop"/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US"/>
        </w:rPr>
        <w:t>​</w:t>
      </w:r>
    </w:p>
    <w:p w:rsidR="00C73E3D" w:rsidRDefault="00C73E3D" w14:paraId="7A75F616" w14:textId="694F5BF7"/>
    <w:sectPr w:rsidR="00C73E3D" w:rsidSect="00C73E3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D89Wz3meHH/kH" int2:id="mX3Wx8Ga">
      <int2:state int2:type="AugLoop_Text_Critique" int2:value="Rejected"/>
    </int2:textHash>
    <int2:textHash int2:hashCode="0VhGePf11N14R0" int2:id="G2HkWxF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73046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42428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5066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f6e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0d3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7964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e70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fe2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957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6f85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9918B1"/>
    <w:multiLevelType w:val="multilevel"/>
    <w:tmpl w:val="E35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FA57AE7"/>
    <w:multiLevelType w:val="multilevel"/>
    <w:tmpl w:val="A05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765761853">
    <w:abstractNumId w:val="0"/>
  </w:num>
  <w:num w:numId="2" w16cid:durableId="2741022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3D"/>
    <w:rsid w:val="00C0316B"/>
    <w:rsid w:val="00C73E3D"/>
    <w:rsid w:val="0EC67714"/>
    <w:rsid w:val="160EE75A"/>
    <w:rsid w:val="1A6BFCA4"/>
    <w:rsid w:val="1A833496"/>
    <w:rsid w:val="1ABE790E"/>
    <w:rsid w:val="2F696993"/>
    <w:rsid w:val="3BDF11C3"/>
    <w:rsid w:val="40E9D38D"/>
    <w:rsid w:val="4218FA9D"/>
    <w:rsid w:val="4CC7F51A"/>
    <w:rsid w:val="4F9B3DF0"/>
    <w:rsid w:val="5FB94F40"/>
    <w:rsid w:val="62F0F002"/>
    <w:rsid w:val="65DDF5FD"/>
    <w:rsid w:val="662890C4"/>
    <w:rsid w:val="6AE2201F"/>
    <w:rsid w:val="6E0E4EC4"/>
    <w:rsid w:val="70C48461"/>
    <w:rsid w:val="7749EE3F"/>
    <w:rsid w:val="7D7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5791"/>
  <w15:chartTrackingRefBased/>
  <w15:docId w15:val="{3C85CCCC-D5C0-4467-BAC9-35123E52C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E3D"/>
  </w:style>
  <w:style w:type="paragraph" w:styleId="Heading1">
    <w:name w:val="heading 1"/>
    <w:basedOn w:val="Normal"/>
    <w:next w:val="Normal"/>
    <w:link w:val="Heading1Char"/>
    <w:uiPriority w:val="9"/>
    <w:qFormat/>
    <w:rsid w:val="00C73E3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E3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3E3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3E3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3E3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3E3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3E3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3E3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3E3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3E3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3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E3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73E3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E3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73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E3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3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E3D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C73E3D"/>
  </w:style>
  <w:style w:type="character" w:styleId="scxp24550010" w:customStyle="1">
    <w:name w:val="scxp24550010"/>
    <w:basedOn w:val="DefaultParagraphFont"/>
    <w:rsid w:val="00C73E3D"/>
  </w:style>
  <w:style w:type="paragraph" w:styleId="paragraph" w:customStyle="1">
    <w:name w:val="paragraph"/>
    <w:basedOn w:val="Normal"/>
    <w:rsid w:val="00C73E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eop" w:customStyle="1">
    <w:name w:val="eop"/>
    <w:basedOn w:val="DefaultParagraphFont"/>
    <w:rsid w:val="00C73E3D"/>
  </w:style>
  <w:style w:type="character" w:styleId="scxp125308883" w:customStyle="1">
    <w:name w:val="scxp125308883"/>
    <w:basedOn w:val="DefaultParagraphFont"/>
    <w:rsid w:val="00C73E3D"/>
  </w:style>
  <w:style w:type="character" w:styleId="scxp117720219" w:customStyle="1">
    <w:name w:val="scxp117720219"/>
    <w:basedOn w:val="DefaultParagraphFont"/>
    <w:rsid w:val="00C73E3D"/>
  </w:style>
  <w:style w:type="character" w:styleId="contextualspellingandgrammarerrorzoomed" w:customStyle="1">
    <w:name w:val="contextualspellingandgrammarerrorzoomed"/>
    <w:basedOn w:val="DefaultParagraphFont"/>
    <w:rsid w:val="00C7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20/10/relationships/intelligence" Target="intelligence2.xml" Id="Rf42de045a98b47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5" ma:contentTypeDescription="Create a new document." ma:contentTypeScope="" ma:versionID="60be0ee0105afcdd1b42f113e869935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b8de528cbe8ebd4317bd64df723e1856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25A4E2D9-F2EC-4A1C-96AF-6D0C4AADB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9B102-9FF0-4890-AC79-EC5C2251A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209AD-052A-47DE-915F-439A72C7AC87}">
  <ds:schemaRefs>
    <ds:schemaRef ds:uri="http://schemas.openxmlformats.org/package/2006/metadata/core-properties"/>
    <ds:schemaRef ds:uri="9b8f0eab-74d5-4d8d-87b8-270f2228a97d"/>
    <ds:schemaRef ds:uri="http://purl.org/dc/dcmitype/"/>
    <ds:schemaRef ds:uri="b442af94-27ec-4c12-9041-09447141ac5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Holland</dc:creator>
  <cp:keywords/>
  <dc:description/>
  <cp:lastModifiedBy>Katie Holland</cp:lastModifiedBy>
  <cp:revision>2</cp:revision>
  <dcterms:created xsi:type="dcterms:W3CDTF">2024-03-21T13:59:00Z</dcterms:created>
  <dcterms:modified xsi:type="dcterms:W3CDTF">2024-04-09T11:44:25Z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  <property fmtid="{D5CDD505-2E9C-101B-9397-08002B2CF9AE}" pid="3" name="MediaServiceImageTags">
    <vt:lpwstr/>
  </property>
</Properties>
</file>